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880" w:rsidRPr="005D0880" w:rsidRDefault="00C411AC" w:rsidP="005D0880">
      <w:pPr>
        <w:spacing w:after="0"/>
        <w:ind w:firstLine="600"/>
        <w:jc w:val="both"/>
      </w:pPr>
      <w:bookmarkStart w:id="0" w:name="_GoBack"/>
      <w:r w:rsidRPr="00C411AC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Аннотация к рабочей программе по химии 10-11классы (базовый</w:t>
      </w:r>
      <w:r w:rsidRPr="00C411AC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  <w:t>уровень)</w:t>
      </w:r>
      <w:r w:rsidRPr="005D088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</w:t>
      </w:r>
      <w:r w:rsidRPr="00C411AC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</w:r>
      <w:bookmarkEnd w:id="0"/>
      <w:r w:rsidR="005D0880" w:rsidRPr="005D0880">
        <w:rPr>
          <w:rFonts w:ascii="Times New Roman" w:hAnsi="Times New Roman"/>
          <w:color w:val="000000"/>
          <w:sz w:val="28"/>
        </w:rPr>
        <w:t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5D0880" w:rsidRPr="005D0880" w:rsidRDefault="005D0880" w:rsidP="005D0880">
      <w:pPr>
        <w:spacing w:after="0" w:line="264" w:lineRule="auto"/>
        <w:ind w:firstLine="600"/>
        <w:jc w:val="both"/>
      </w:pPr>
      <w:r w:rsidRPr="005D0880">
        <w:rPr>
          <w:rFonts w:ascii="Times New Roman" w:hAnsi="Times New Roman"/>
          <w:color w:val="000000"/>
          <w:sz w:val="28"/>
        </w:rPr>
        <w:t>В учебном плане среднего общего образования предмет «Химия» базового уровня входит в состав предметной области «Естественно-научные предметы».</w:t>
      </w:r>
    </w:p>
    <w:p w:rsidR="005D0880" w:rsidRPr="005D0880" w:rsidRDefault="005D0880" w:rsidP="005D0880">
      <w:pPr>
        <w:spacing w:after="0" w:line="264" w:lineRule="auto"/>
        <w:ind w:firstLine="600"/>
        <w:jc w:val="both"/>
      </w:pPr>
      <w:r w:rsidRPr="005D0880">
        <w:rPr>
          <w:rFonts w:ascii="Times New Roman" w:hAnsi="Times New Roman"/>
          <w:color w:val="000000"/>
          <w:sz w:val="28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C411AC" w:rsidRPr="00C411AC" w:rsidRDefault="005D0880" w:rsidP="00C411AC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7D251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Данная программа реализуется УМК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375ED3">
        <w:rPr>
          <w:rFonts w:ascii="Times New Roman" w:hAnsi="Times New Roman"/>
          <w:color w:val="000000"/>
          <w:sz w:val="28"/>
        </w:rPr>
        <w:t>Габриелян О.С.</w:t>
      </w:r>
      <w:r w:rsidR="007D2514" w:rsidRPr="003D37B7">
        <w:rPr>
          <w:rFonts w:ascii="Times New Roman" w:hAnsi="Times New Roman"/>
          <w:color w:val="000000"/>
          <w:sz w:val="28"/>
        </w:rPr>
        <w:t>, Акционерное общество «Издательство «Просвещение»</w:t>
      </w:r>
      <w:r w:rsidR="007D2514" w:rsidRPr="003D37B7">
        <w:rPr>
          <w:sz w:val="28"/>
        </w:rPr>
        <w:br/>
      </w:r>
    </w:p>
    <w:p w:rsidR="00C65C9D" w:rsidRPr="00C411AC" w:rsidRDefault="00375ED3">
      <w:pPr>
        <w:rPr>
          <w:rFonts w:ascii="Times New Roman" w:hAnsi="Times New Roman" w:cs="Times New Roman"/>
          <w:sz w:val="24"/>
          <w:szCs w:val="24"/>
        </w:rPr>
      </w:pPr>
    </w:p>
    <w:sectPr w:rsidR="00C65C9D" w:rsidRPr="00C411AC" w:rsidSect="007C138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AC"/>
    <w:rsid w:val="00336719"/>
    <w:rsid w:val="00375ED3"/>
    <w:rsid w:val="005D0880"/>
    <w:rsid w:val="007C1383"/>
    <w:rsid w:val="007C2D8D"/>
    <w:rsid w:val="007D2514"/>
    <w:rsid w:val="00C4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F6F2"/>
  <w15:chartTrackingRefBased/>
  <w15:docId w15:val="{7F90F538-6840-4A05-AFB4-DF65B36E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5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2024-12-04T15:45:00Z</dcterms:created>
  <dcterms:modified xsi:type="dcterms:W3CDTF">2024-12-04T16:23:00Z</dcterms:modified>
</cp:coreProperties>
</file>